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1314A7" w14:textId="77777777" w:rsidR="004A43B5" w:rsidRDefault="004A43B5" w:rsidP="004A43B5">
      <w:pPr>
        <w:jc w:val="both"/>
      </w:pPr>
      <w:r>
        <w:t>Da ottobre 2005 ad oggi</w:t>
      </w:r>
    </w:p>
    <w:p w14:paraId="790C476C" w14:textId="77777777" w:rsidR="004A43B5" w:rsidRDefault="004A43B5" w:rsidP="004A43B5">
      <w:pPr>
        <w:jc w:val="both"/>
      </w:pPr>
      <w:r>
        <w:t>All’interno delle attività dell'Area Migranti portiamo avanti lo “</w:t>
      </w:r>
      <w:r w:rsidRPr="004A43B5">
        <w:rPr>
          <w:b/>
          <w:bCs/>
        </w:rPr>
        <w:t>Sportello Immigrati</w:t>
      </w:r>
      <w:r>
        <w:t>”.</w:t>
      </w:r>
    </w:p>
    <w:p w14:paraId="69A03C76" w14:textId="77777777" w:rsidR="004A43B5" w:rsidRDefault="004A43B5" w:rsidP="004A43B5">
      <w:pPr>
        <w:jc w:val="both"/>
      </w:pPr>
      <w:r>
        <w:t>- Anno Accademico 2005-2006</w:t>
      </w:r>
    </w:p>
    <w:p w14:paraId="433C5B3A" w14:textId="77777777" w:rsidR="004A43B5" w:rsidRDefault="004A43B5" w:rsidP="004A43B5">
      <w:pPr>
        <w:jc w:val="both"/>
      </w:pPr>
      <w:r>
        <w:t>Progetto "</w:t>
      </w:r>
      <w:r w:rsidRPr="004A43B5">
        <w:rPr>
          <w:b/>
          <w:bCs/>
        </w:rPr>
        <w:t>Denunce Africane 2</w:t>
      </w:r>
      <w:r>
        <w:t>", finanziato dall’Ateneo di Palermo sulla base della legge 429/85.</w:t>
      </w:r>
    </w:p>
    <w:p w14:paraId="160C1C24" w14:textId="1CA04943" w:rsidR="004A43B5" w:rsidRDefault="004A43B5" w:rsidP="00202815">
      <w:pPr>
        <w:jc w:val="both"/>
      </w:pPr>
      <w:r>
        <w:t xml:space="preserve">Visti i risultati raggiunti nella prima edizione (AA 2004-2005), è stato possibile organizzare la seconda edizione del ciclo “Denunce Africane”, così da approfondire alcuni dei temi trattati e in particolare quelli che hanno suscitato maggiore interesse. Il progetto è stato realizzato con la collaborazione delle seguenti associazioni e O.N.G.: Simposio (ente capofila), CISS, Amref, Atlante, O.S.A - Organizzazione Sviluppo e </w:t>
      </w:r>
      <w:proofErr w:type="spellStart"/>
      <w:r>
        <w:t>integrAzione</w:t>
      </w:r>
      <w:proofErr w:type="spellEnd"/>
      <w:r>
        <w:t xml:space="preserve">, </w:t>
      </w:r>
      <w:proofErr w:type="spellStart"/>
      <w:r>
        <w:t>Asantesana</w:t>
      </w:r>
      <w:proofErr w:type="spellEnd"/>
      <w:r>
        <w:t>, Eidos, Lettere Aperte.</w:t>
      </w:r>
    </w:p>
    <w:p w14:paraId="4E275A13" w14:textId="77777777" w:rsidR="004A43B5" w:rsidRDefault="004A43B5" w:rsidP="004A43B5">
      <w:pPr>
        <w:jc w:val="both"/>
      </w:pPr>
      <w:r>
        <w:t>- Il 18 dicembre 2005</w:t>
      </w:r>
    </w:p>
    <w:p w14:paraId="56B75B60" w14:textId="77777777" w:rsidR="004A43B5" w:rsidRDefault="004A43B5" w:rsidP="004A43B5">
      <w:pPr>
        <w:jc w:val="both"/>
      </w:pPr>
      <w:r>
        <w:t xml:space="preserve">Partecipazione alla </w:t>
      </w:r>
      <w:r w:rsidRPr="004A43B5">
        <w:rPr>
          <w:b/>
          <w:bCs/>
        </w:rPr>
        <w:t>Giornata per la pace</w:t>
      </w:r>
      <w:r>
        <w:t xml:space="preserve"> realizzata dall’Ass.ne A.I.C.S., dall’Ass.ne Conoscere Palermo, dalla Provincia Regionale di Palermo e dal Comune di Palermo.</w:t>
      </w:r>
    </w:p>
    <w:p w14:paraId="53394EDC" w14:textId="77777777" w:rsidR="004A43B5" w:rsidRDefault="004A43B5" w:rsidP="004A43B5">
      <w:pPr>
        <w:jc w:val="both"/>
      </w:pPr>
      <w:r>
        <w:t xml:space="preserve">A.P.A. ha partecipato attraverso: l’allestimento e gestione di uno spazio espositivo di opere di arte pittorica di 3 artisti: 1 Ivoriano e 2 Palermitani; di uno spazio espositivo di artigianato sudamericano; l’intervento del gruppo musicale </w:t>
      </w:r>
      <w:proofErr w:type="spellStart"/>
      <w:r>
        <w:t>Djeli</w:t>
      </w:r>
      <w:proofErr w:type="spellEnd"/>
      <w:r>
        <w:t xml:space="preserve"> D’Afrique (“Messaggeri d’Africa”) composto da vari musicisti provenienti da vari paesi africani; l’intervento del gruppo di danza tribale </w:t>
      </w:r>
      <w:proofErr w:type="spellStart"/>
      <w:r>
        <w:t>Famille</w:t>
      </w:r>
      <w:proofErr w:type="spellEnd"/>
      <w:r>
        <w:t xml:space="preserve"> </w:t>
      </w:r>
      <w:proofErr w:type="spellStart"/>
      <w:r>
        <w:t>Baoulè</w:t>
      </w:r>
      <w:proofErr w:type="spellEnd"/>
      <w:r>
        <w:t>, composto da danzatrici tribali della Costa d’Avorio.</w:t>
      </w:r>
    </w:p>
    <w:p w14:paraId="589337B8" w14:textId="77777777" w:rsidR="004A43B5" w:rsidRDefault="004A43B5" w:rsidP="004A43B5">
      <w:pPr>
        <w:jc w:val="both"/>
      </w:pPr>
      <w:r>
        <w:t>- Il 22 ottobre 2005</w:t>
      </w:r>
    </w:p>
    <w:p w14:paraId="22CD79F8" w14:textId="77777777" w:rsidR="004A43B5" w:rsidRDefault="004A43B5" w:rsidP="004A43B5">
      <w:pPr>
        <w:jc w:val="both"/>
      </w:pPr>
      <w:r w:rsidRPr="004A43B5">
        <w:rPr>
          <w:b/>
          <w:bCs/>
        </w:rPr>
        <w:t>Laboratorio Interculturale</w:t>
      </w:r>
      <w:r>
        <w:t xml:space="preserve"> in collaborazione con l’Ass.ne partner A.C.A.S. di Palermo, dedicato ai partecipanti al corso di Mediazione socio-culturale, agli associati e ai collaboratori </w:t>
      </w:r>
      <w:proofErr w:type="gramStart"/>
      <w:r>
        <w:t>A.P.A..</w:t>
      </w:r>
      <w:proofErr w:type="gramEnd"/>
      <w:r>
        <w:t xml:space="preserve"> Proiezione e commento di video Ivoriani e Mauriziani, sensibilizzazione e riflessioni sul fenomeno dello sfruttamento della prostituzione e riti </w:t>
      </w:r>
      <w:proofErr w:type="spellStart"/>
      <w:r>
        <w:t>woodo</w:t>
      </w:r>
      <w:proofErr w:type="spellEnd"/>
      <w:r>
        <w:t>, e scambio di cibi tipici ivoriani, mauriziani, tamil e palermitani.</w:t>
      </w:r>
    </w:p>
    <w:p w14:paraId="3FCCD6B1" w14:textId="77777777" w:rsidR="004A43B5" w:rsidRDefault="004A43B5" w:rsidP="004A43B5">
      <w:pPr>
        <w:jc w:val="both"/>
      </w:pPr>
      <w:r>
        <w:t>- Da maggio 2005 a febbraio 2006</w:t>
      </w:r>
    </w:p>
    <w:p w14:paraId="30551599" w14:textId="77777777" w:rsidR="004A43B5" w:rsidRDefault="004A43B5" w:rsidP="004A43B5">
      <w:pPr>
        <w:jc w:val="both"/>
      </w:pPr>
      <w:r>
        <w:t>Collaborazione con l’Ass.ne partner A.C.A.S. di Palermo (Ass.ne Centri Azioni di Sviluppo – Ente di Formazione Professionale) all'interno del progetto “</w:t>
      </w:r>
      <w:r w:rsidRPr="004A43B5">
        <w:rPr>
          <w:b/>
          <w:bCs/>
        </w:rPr>
        <w:t>Lavoro 3° Millennio</w:t>
      </w:r>
      <w:r>
        <w:t>”.</w:t>
      </w:r>
    </w:p>
    <w:p w14:paraId="4B2A6B7E" w14:textId="77777777" w:rsidR="004A43B5" w:rsidRDefault="004A43B5" w:rsidP="004A43B5">
      <w:pPr>
        <w:jc w:val="both"/>
      </w:pPr>
      <w:r>
        <w:t>Corsi di qualifica regionale per Mediatore Socio-Culturale (P.R.O.F. Sicilia 2005 – ID: IF2005A0104 - e P.R.O.F. Sicilia 2006) nelle attività di: didattica, realizzazione di laboratori interculturali, stage.</w:t>
      </w:r>
    </w:p>
    <w:p w14:paraId="356AA39B" w14:textId="77777777" w:rsidR="004A43B5" w:rsidRDefault="004A43B5" w:rsidP="004A43B5">
      <w:pPr>
        <w:jc w:val="both"/>
      </w:pPr>
      <w:r>
        <w:t>- Dal 30 maggio 2005 al 30 giugno 2005</w:t>
      </w:r>
    </w:p>
    <w:p w14:paraId="57133B30" w14:textId="77777777" w:rsidR="004A43B5" w:rsidRDefault="004A43B5" w:rsidP="004A43B5">
      <w:pPr>
        <w:jc w:val="both"/>
      </w:pPr>
      <w:proofErr w:type="gramStart"/>
      <w:r>
        <w:t>I edizione</w:t>
      </w:r>
      <w:proofErr w:type="gramEnd"/>
      <w:r>
        <w:t xml:space="preserve"> del "</w:t>
      </w:r>
      <w:r w:rsidRPr="004A43B5">
        <w:rPr>
          <w:b/>
          <w:bCs/>
        </w:rPr>
        <w:t xml:space="preserve">Laboratorio di </w:t>
      </w:r>
      <w:proofErr w:type="spellStart"/>
      <w:r w:rsidRPr="004A43B5">
        <w:rPr>
          <w:b/>
          <w:bCs/>
        </w:rPr>
        <w:t>DanzaMovimentoTerapia</w:t>
      </w:r>
      <w:proofErr w:type="spellEnd"/>
      <w:r w:rsidRPr="004A43B5">
        <w:rPr>
          <w:b/>
          <w:bCs/>
        </w:rPr>
        <w:t xml:space="preserve"> Integrata</w:t>
      </w:r>
      <w:r>
        <w:t>".</w:t>
      </w:r>
    </w:p>
    <w:p w14:paraId="17D27E07" w14:textId="77777777" w:rsidR="004A43B5" w:rsidRDefault="004A43B5" w:rsidP="004A43B5">
      <w:pPr>
        <w:jc w:val="both"/>
      </w:pPr>
      <w:r>
        <w:t xml:space="preserve">Un percorso formativo-laboratoriale di 12 ore (condotto da una </w:t>
      </w:r>
      <w:proofErr w:type="spellStart"/>
      <w:r>
        <w:t>Pscicoterapeuta</w:t>
      </w:r>
      <w:proofErr w:type="spellEnd"/>
      <w:r>
        <w:t xml:space="preserve"> specializzata in </w:t>
      </w:r>
      <w:proofErr w:type="spellStart"/>
      <w:r>
        <w:t>DanzaMovimentoTerapia</w:t>
      </w:r>
      <w:proofErr w:type="spellEnd"/>
      <w:r>
        <w:t>), focalizzato sulla promozione della salute attraverso tale strumento metodologico.</w:t>
      </w:r>
    </w:p>
    <w:p w14:paraId="01398101" w14:textId="77777777" w:rsidR="004A43B5" w:rsidRDefault="004A43B5" w:rsidP="004A43B5">
      <w:pPr>
        <w:jc w:val="both"/>
      </w:pPr>
      <w:r>
        <w:t xml:space="preserve">- Dal 02 al 05 maggio 2005 </w:t>
      </w:r>
    </w:p>
    <w:p w14:paraId="1616A828" w14:textId="77777777" w:rsidR="004A43B5" w:rsidRDefault="004A43B5" w:rsidP="004A43B5">
      <w:pPr>
        <w:jc w:val="both"/>
      </w:pPr>
      <w:r>
        <w:t>I.P.I.A. “E. Fermi”, Via Piersanti Mattarella Agrigento, progetto “</w:t>
      </w:r>
      <w:r w:rsidRPr="004A43B5">
        <w:rPr>
          <w:b/>
          <w:bCs/>
        </w:rPr>
        <w:t>Progetto Libera…mente, percorso per la promozione della salute</w:t>
      </w:r>
      <w:r>
        <w:t>”.</w:t>
      </w:r>
    </w:p>
    <w:p w14:paraId="7E3DC11F" w14:textId="77777777" w:rsidR="004A43B5" w:rsidRDefault="004A43B5" w:rsidP="004A43B5">
      <w:pPr>
        <w:jc w:val="both"/>
      </w:pPr>
      <w:r>
        <w:t xml:space="preserve">Un intervento formativo di 16 ore in 4 giorni, rivolto ai docenti delle prime e delle seconde classi, realizzato da due psicoterapeute specializzate, e un intervento formativo di 27 ore in 5 giorni, rivolto </w:t>
      </w:r>
      <w:r>
        <w:lastRenderedPageBreak/>
        <w:t>a 240 alunni delle prime e delle seconde classi, realizzato da due psicoterapeute specializzate, volti alla promozione della salute (OMS).</w:t>
      </w:r>
    </w:p>
    <w:p w14:paraId="2226CF9E" w14:textId="77777777" w:rsidR="004A43B5" w:rsidRDefault="004A43B5" w:rsidP="004A43B5">
      <w:pPr>
        <w:jc w:val="both"/>
      </w:pPr>
      <w:r>
        <w:t>- Dal 09 aprile 2005 al 19 giugno 2005</w:t>
      </w:r>
    </w:p>
    <w:p w14:paraId="45F79A2B" w14:textId="77777777" w:rsidR="004A43B5" w:rsidRDefault="004A43B5" w:rsidP="004A43B5">
      <w:pPr>
        <w:jc w:val="both"/>
      </w:pPr>
      <w:r>
        <w:t>II edizione del "</w:t>
      </w:r>
      <w:r w:rsidRPr="004A43B5">
        <w:rPr>
          <w:b/>
          <w:bCs/>
        </w:rPr>
        <w:t>Percorso di Tecniche di Comunicazione Applicata nei rapporti personali e professionali</w:t>
      </w:r>
      <w:r>
        <w:t>".</w:t>
      </w:r>
    </w:p>
    <w:p w14:paraId="46E23F2F" w14:textId="77777777" w:rsidR="004A43B5" w:rsidRDefault="004A43B5" w:rsidP="004A43B5">
      <w:pPr>
        <w:jc w:val="both"/>
      </w:pPr>
      <w:r>
        <w:t xml:space="preserve">Un percorso formativo di 80 ore (condotto da un Trainer </w:t>
      </w:r>
      <w:proofErr w:type="spellStart"/>
      <w:r>
        <w:t>NLPba</w:t>
      </w:r>
      <w:proofErr w:type="spellEnd"/>
      <w:r>
        <w:t>), focalizzato sull’acquisizione di uno stile di comunicazione consapevole, efficace.</w:t>
      </w:r>
    </w:p>
    <w:p w14:paraId="709EC690" w14:textId="77777777" w:rsidR="004A43B5" w:rsidRDefault="004A43B5" w:rsidP="004A43B5">
      <w:pPr>
        <w:jc w:val="both"/>
      </w:pPr>
      <w:r>
        <w:t>- Da marzo a settembre 2005</w:t>
      </w:r>
    </w:p>
    <w:p w14:paraId="16347003" w14:textId="77777777" w:rsidR="004A43B5" w:rsidRDefault="004A43B5" w:rsidP="004A43B5">
      <w:pPr>
        <w:jc w:val="both"/>
      </w:pPr>
      <w:r>
        <w:t>Collaborazione con l’Ass.ne partner A.C.A.S. di Palermo nel Progetto "</w:t>
      </w:r>
      <w:proofErr w:type="spellStart"/>
      <w:r w:rsidRPr="004A43B5">
        <w:rPr>
          <w:b/>
          <w:bCs/>
        </w:rPr>
        <w:t>she</w:t>
      </w:r>
      <w:proofErr w:type="spellEnd"/>
      <w:r w:rsidRPr="004A43B5">
        <w:rPr>
          <w:b/>
          <w:bCs/>
        </w:rPr>
        <w:t xml:space="preserve"> works</w:t>
      </w:r>
      <w:r>
        <w:t>" (POR SICILIA 2000-2006 - P.I.T. N° 8 “Valle del Torto e dei feudi”, Mis 3.12) - ID: 999-IT.16.1.PO.011-3.12-7.2.4-134.</w:t>
      </w:r>
    </w:p>
    <w:p w14:paraId="74B9D391" w14:textId="77777777" w:rsidR="004A43B5" w:rsidRDefault="004A43B5" w:rsidP="004A43B5">
      <w:pPr>
        <w:jc w:val="both"/>
      </w:pPr>
      <w:r>
        <w:t>Un intervento rivolto alla promozione della cultura delle pari opportunità con l'obiettivo di eliminare la segregazione sia orizzontale che verticale di genere favorendo l'accesso delle donne in un settore, quello del lavoro autonomo, in cui risultano spesso poco rappresentate. L’A.P.A. ha contribuito alla realizzazione delle attività in oggetto attraverso l’intervento di una Psicologa A.P.A. specializzata in Orientamento e Bilancio delle Competenze, in qualità di Orientatrice, e di uno Psicologo A.P.A. in qualità di Esperto in tema di Orientamento e Bilancio delle Competenze.</w:t>
      </w:r>
    </w:p>
    <w:p w14:paraId="17F64F86" w14:textId="77777777" w:rsidR="004A43B5" w:rsidRDefault="004A43B5" w:rsidP="004A43B5">
      <w:pPr>
        <w:jc w:val="both"/>
      </w:pPr>
      <w:r>
        <w:t>- Anno Accademico 2004-2005</w:t>
      </w:r>
    </w:p>
    <w:p w14:paraId="5F558618" w14:textId="77777777" w:rsidR="004A43B5" w:rsidRDefault="004A43B5" w:rsidP="004A43B5">
      <w:pPr>
        <w:jc w:val="both"/>
      </w:pPr>
      <w:r>
        <w:t>Progetto "</w:t>
      </w:r>
      <w:r w:rsidRPr="004A43B5">
        <w:rPr>
          <w:b/>
          <w:bCs/>
        </w:rPr>
        <w:t>Denunce Africane</w:t>
      </w:r>
      <w:r>
        <w:t>" finanziato dall’Ateneo di Palermo sulla base della legge 429/85.</w:t>
      </w:r>
    </w:p>
    <w:p w14:paraId="6F062C52" w14:textId="77777777" w:rsidR="004A43B5" w:rsidRDefault="004A43B5" w:rsidP="004A43B5">
      <w:pPr>
        <w:jc w:val="both"/>
      </w:pPr>
      <w:r>
        <w:t xml:space="preserve">Anche su richiesta di un gran numero di studenti, è stato organizzato un ciclo di seminari dal titolo “Denunce Africane”, al fine di approfondire alcuni temi riguardanti l’Africa (criticità e risorse) e la cooperazione internazionale. Il progetto è stato realizzato con la partecipazione delle seguenti </w:t>
      </w:r>
      <w:proofErr w:type="gramStart"/>
      <w:r>
        <w:t>organizzazioni:  O.N.G.</w:t>
      </w:r>
      <w:proofErr w:type="gramEnd"/>
      <w:r>
        <w:t xml:space="preserve"> CISS, O.N.G. Amref, Ass.ne Atlante, Ass.ne Simposio, Ass.ne </w:t>
      </w:r>
      <w:proofErr w:type="spellStart"/>
      <w:r>
        <w:t>Asantesana</w:t>
      </w:r>
      <w:proofErr w:type="spellEnd"/>
      <w:r>
        <w:t xml:space="preserve">, Ass.ne Eidos, Ass.ne Lettere Aperte, O.N.G. O.S.A - Organizzazione Sviluppo e </w:t>
      </w:r>
      <w:proofErr w:type="spellStart"/>
      <w:r>
        <w:t>integrAzione</w:t>
      </w:r>
      <w:proofErr w:type="spellEnd"/>
      <w:r>
        <w:t>.</w:t>
      </w:r>
    </w:p>
    <w:p w14:paraId="5ADF2B51" w14:textId="77777777" w:rsidR="004A43B5" w:rsidRDefault="004A43B5" w:rsidP="004A43B5">
      <w:pPr>
        <w:jc w:val="both"/>
      </w:pPr>
      <w:r>
        <w:t>- Dal 28 febbraio 2005 al 09 marzo 2005</w:t>
      </w:r>
    </w:p>
    <w:p w14:paraId="3E8DA110" w14:textId="77777777" w:rsidR="004A43B5" w:rsidRDefault="004A43B5" w:rsidP="004A43B5">
      <w:pPr>
        <w:jc w:val="both"/>
      </w:pPr>
      <w:r>
        <w:t>I.P.I.A. “E. Fermi”, Via Piersanti Mattarella Agrigento, progetto "</w:t>
      </w:r>
      <w:r w:rsidRPr="004A43B5">
        <w:rPr>
          <w:b/>
          <w:bCs/>
        </w:rPr>
        <w:t>Libera…mente, percorso per la promozione della salute</w:t>
      </w:r>
      <w:r>
        <w:t>".</w:t>
      </w:r>
    </w:p>
    <w:p w14:paraId="5A68A619" w14:textId="77777777" w:rsidR="004A43B5" w:rsidRDefault="004A43B5" w:rsidP="004A43B5">
      <w:pPr>
        <w:jc w:val="both"/>
      </w:pPr>
      <w:r>
        <w:t>Un intervento formativo di 18 ore in 6 giorni rivolto ai docenti delle terze classi, realizzato da due psicoterapeute specializzate, volto alla promozione della salute (OMS) e un intervento formativo di 30 ore in 6 giorni, rivolto a 140 alunni delle terze classi, realizzato da due psicoterapeute specializzate, volto alla promozione della salute (OMS).</w:t>
      </w:r>
    </w:p>
    <w:p w14:paraId="7BB8EB43" w14:textId="77777777" w:rsidR="004A43B5" w:rsidRDefault="004A43B5" w:rsidP="004A43B5">
      <w:pPr>
        <w:jc w:val="both"/>
      </w:pPr>
      <w:r>
        <w:t>- Anno Accademico 2005-2006</w:t>
      </w:r>
    </w:p>
    <w:p w14:paraId="002675E9" w14:textId="77777777" w:rsidR="004A43B5" w:rsidRDefault="004A43B5" w:rsidP="004A43B5">
      <w:pPr>
        <w:jc w:val="both"/>
      </w:pPr>
      <w:r>
        <w:t>Progetto “</w:t>
      </w:r>
      <w:r w:rsidRPr="004A43B5">
        <w:rPr>
          <w:b/>
          <w:bCs/>
        </w:rPr>
        <w:t>Il Mediterraneo tra conflitti e cooperazione</w:t>
      </w:r>
      <w:r>
        <w:t>” finanziato dall’Ateneo di Palermo sulla base della legge 429/85.</w:t>
      </w:r>
    </w:p>
    <w:p w14:paraId="5E8615D4" w14:textId="77777777" w:rsidR="004A43B5" w:rsidRDefault="004A43B5" w:rsidP="004A43B5">
      <w:pPr>
        <w:jc w:val="both"/>
      </w:pPr>
      <w:r>
        <w:t xml:space="preserve">Questo ciclo di seminari ha coinvolto studenti di diverse facoltà i quali, oltre a seguire gli incontri, hanno poi partecipato ad un lavoro finale di approfondimento delle tematiche trattate. Il progetto è stato realizzato con la collaborazione delle seguenti organizzazioni: O.N.G. CISS, Ass.ne Simposio, O.N.G. Emergency, Ass.ne Macondo, Ass.ne Le Rose di Atacama, O.N.G. O.S.A - Organizzazione Sviluppo e </w:t>
      </w:r>
      <w:proofErr w:type="spellStart"/>
      <w:r>
        <w:t>integrAzione</w:t>
      </w:r>
      <w:proofErr w:type="spellEnd"/>
      <w:r>
        <w:t>.</w:t>
      </w:r>
    </w:p>
    <w:p w14:paraId="590049F8" w14:textId="77777777" w:rsidR="004A43B5" w:rsidRDefault="004A43B5" w:rsidP="004A43B5">
      <w:pPr>
        <w:jc w:val="both"/>
      </w:pPr>
      <w:r>
        <w:lastRenderedPageBreak/>
        <w:t>- Dal 13 novembre 2004 al 16 gennaio 2005</w:t>
      </w:r>
    </w:p>
    <w:p w14:paraId="7B22A328" w14:textId="77777777" w:rsidR="004A43B5" w:rsidRDefault="004A43B5" w:rsidP="004A43B5">
      <w:pPr>
        <w:jc w:val="both"/>
      </w:pPr>
      <w:proofErr w:type="gramStart"/>
      <w:r>
        <w:t>I edizione</w:t>
      </w:r>
      <w:proofErr w:type="gramEnd"/>
      <w:r>
        <w:t xml:space="preserve"> del "</w:t>
      </w:r>
      <w:r w:rsidRPr="004A43B5">
        <w:rPr>
          <w:b/>
          <w:bCs/>
        </w:rPr>
        <w:t>Percorso di Tecniche di Comunicazione Applicata nei rapporti personali e professionali</w:t>
      </w:r>
      <w:r>
        <w:t>".</w:t>
      </w:r>
    </w:p>
    <w:p w14:paraId="7ADA1D3B" w14:textId="77777777" w:rsidR="004A43B5" w:rsidRDefault="004A43B5" w:rsidP="004A43B5">
      <w:pPr>
        <w:jc w:val="both"/>
      </w:pPr>
      <w:r>
        <w:t xml:space="preserve">Un percorso formativo di 80 ore (condotto da un Trainer </w:t>
      </w:r>
      <w:proofErr w:type="spellStart"/>
      <w:r>
        <w:t>NLPba</w:t>
      </w:r>
      <w:proofErr w:type="spellEnd"/>
      <w:r>
        <w:t>), focalizzato sull’acquisizione di uno stile di comunicazione consapevole, efficace.</w:t>
      </w:r>
    </w:p>
    <w:p w14:paraId="4A11DD79" w14:textId="77777777" w:rsidR="00102E16" w:rsidRDefault="00102E16" w:rsidP="00102E16">
      <w:pPr>
        <w:jc w:val="both"/>
      </w:pPr>
      <w:r>
        <w:t>- Da giugno 2005 a dicembre 2008</w:t>
      </w:r>
    </w:p>
    <w:p w14:paraId="2A6A4C5E" w14:textId="77777777" w:rsidR="00102E16" w:rsidRPr="00102E16" w:rsidRDefault="00102E16" w:rsidP="00102E16">
      <w:pPr>
        <w:jc w:val="both"/>
        <w:rPr>
          <w:b/>
          <w:bCs/>
        </w:rPr>
      </w:pPr>
      <w:r w:rsidRPr="00102E16">
        <w:rPr>
          <w:b/>
          <w:bCs/>
        </w:rPr>
        <w:t xml:space="preserve">Sportello immigrati </w:t>
      </w:r>
    </w:p>
    <w:p w14:paraId="4B006AB8" w14:textId="77777777" w:rsidR="00102E16" w:rsidRDefault="00102E16" w:rsidP="00102E16">
      <w:pPr>
        <w:jc w:val="both"/>
      </w:pPr>
      <w:r>
        <w:t xml:space="preserve">Un servizio che ha inteso innanzitutto abbattere, per quanto possibile, le barriere linguistiche, comunicative e culturali, caratterizzandosi come un servizio dal facile accesso, realmente fruibile, basato soprattutto sulla relazione umana. </w:t>
      </w:r>
    </w:p>
    <w:p w14:paraId="6A0AF400" w14:textId="77777777" w:rsidR="00102E16" w:rsidRDefault="00102E16" w:rsidP="00102E16">
      <w:pPr>
        <w:jc w:val="both"/>
      </w:pPr>
      <w:r>
        <w:t xml:space="preserve">Per far ciò ci si è avvalso di operatori attenti e costantemente formati sulle culture altre e sull’interazione con esse. </w:t>
      </w:r>
    </w:p>
    <w:p w14:paraId="413F9810" w14:textId="77777777" w:rsidR="00102E16" w:rsidRDefault="00102E16" w:rsidP="00102E16">
      <w:pPr>
        <w:jc w:val="both"/>
      </w:pPr>
      <w:r>
        <w:t xml:space="preserve">Attraverso l’opera di una equipe di professionisti (chiamati ad intervenire su necessità specifiche) composta da operatori, psicologi, mediatori culturali, medici, consulenti legali, lo sportello ha potuto erogare, gratuitamente, i seguenti servizi: </w:t>
      </w:r>
    </w:p>
    <w:p w14:paraId="3FB98583" w14:textId="77777777" w:rsidR="00102E16" w:rsidRDefault="00102E16" w:rsidP="00102E16">
      <w:pPr>
        <w:jc w:val="both"/>
      </w:pPr>
      <w:r>
        <w:t xml:space="preserve">• Accoglienza e informazione </w:t>
      </w:r>
    </w:p>
    <w:p w14:paraId="4B43DB6A" w14:textId="77777777" w:rsidR="00102E16" w:rsidRDefault="00102E16" w:rsidP="00102E16">
      <w:pPr>
        <w:jc w:val="both"/>
      </w:pPr>
      <w:r>
        <w:t xml:space="preserve">• Disbrigo pratiche (permesso di soggiorno; ricongiungimento familiare; inserimento scolastico di minori...) </w:t>
      </w:r>
    </w:p>
    <w:p w14:paraId="05454FC6" w14:textId="77777777" w:rsidR="00102E16" w:rsidRDefault="00102E16" w:rsidP="00102E16">
      <w:pPr>
        <w:jc w:val="both"/>
      </w:pPr>
      <w:r>
        <w:t xml:space="preserve">• Consulenza legale </w:t>
      </w:r>
    </w:p>
    <w:p w14:paraId="4F11FF60" w14:textId="77777777" w:rsidR="00102E16" w:rsidRDefault="00102E16" w:rsidP="00102E16">
      <w:pPr>
        <w:jc w:val="both"/>
      </w:pPr>
      <w:r>
        <w:t xml:space="preserve">• Consulenza fiscale </w:t>
      </w:r>
    </w:p>
    <w:p w14:paraId="007ED24E" w14:textId="77777777" w:rsidR="00102E16" w:rsidRDefault="00102E16" w:rsidP="00102E16">
      <w:pPr>
        <w:jc w:val="both"/>
      </w:pPr>
      <w:r>
        <w:t xml:space="preserve">• Ricerca alloggio </w:t>
      </w:r>
    </w:p>
    <w:p w14:paraId="1C56B84E" w14:textId="77777777" w:rsidR="00102E16" w:rsidRDefault="00102E16" w:rsidP="00102E16">
      <w:pPr>
        <w:jc w:val="both"/>
      </w:pPr>
      <w:r>
        <w:t xml:space="preserve">• Consulenza sanitaria che, in rete con l’ambulatorio immigrati del distretto 12 dell’ASP 6 ha fornito assistenza sanitaria di base, indirizzato e facilitato l'accesso dei propri utenti alle altre strutture sanitarie pubbliche </w:t>
      </w:r>
    </w:p>
    <w:p w14:paraId="45E94421" w14:textId="77777777" w:rsidR="00102E16" w:rsidRDefault="00102E16" w:rsidP="00102E16">
      <w:pPr>
        <w:jc w:val="both"/>
      </w:pPr>
      <w:r>
        <w:t xml:space="preserve">• “Spazio Lavoro”: attività di Orientamento, Bilancio delle Competenze e servizio di compilazione CV in formato Europeo. Sul data base creato in tal modo, valutate le competenze e le attitudini specifiche, gli utenti sono stati indirizzati verso circuiti di assunzione, o verso la microimpresa. </w:t>
      </w:r>
    </w:p>
    <w:p w14:paraId="20E78962" w14:textId="77777777" w:rsidR="00102E16" w:rsidRDefault="00102E16" w:rsidP="00102E16">
      <w:pPr>
        <w:jc w:val="both"/>
      </w:pPr>
      <w:r>
        <w:t xml:space="preserve">• Corsi di lingua italiana, nei livelli base, intermedio ed avanzato </w:t>
      </w:r>
    </w:p>
    <w:p w14:paraId="6D8E393C" w14:textId="77777777" w:rsidR="00102E16" w:rsidRDefault="00102E16" w:rsidP="00102E16">
      <w:pPr>
        <w:jc w:val="both"/>
      </w:pPr>
      <w:r>
        <w:t xml:space="preserve">• Formazione professionale in collaborazione con associazioni partners </w:t>
      </w:r>
    </w:p>
    <w:p w14:paraId="04369B53" w14:textId="77777777" w:rsidR="00102E16" w:rsidRDefault="00102E16" w:rsidP="00102E16">
      <w:pPr>
        <w:jc w:val="both"/>
      </w:pPr>
      <w:r>
        <w:t>• Distribuzione di abbigliamento gratuito, raccolto attraverso donazioni private</w:t>
      </w:r>
    </w:p>
    <w:p w14:paraId="3DF1819D" w14:textId="77777777" w:rsidR="00102E16" w:rsidRDefault="00102E16" w:rsidP="00102E16">
      <w:pPr>
        <w:jc w:val="both"/>
      </w:pPr>
      <w:r>
        <w:t>• Attività quotidiane di distribuzione di derrate alimentari gratuite agli utenti immigrati e alle loro famiglie, afferenti al nostro centro, in ragione della collaborazione a scopo benefico con l’Ass.ne Amici del Banco Alimentare – Palermo O.N.L.U.S.</w:t>
      </w:r>
    </w:p>
    <w:p w14:paraId="49AC7206" w14:textId="77777777" w:rsidR="004A43B5" w:rsidRDefault="004A43B5" w:rsidP="00202815">
      <w:pPr>
        <w:jc w:val="both"/>
      </w:pPr>
    </w:p>
    <w:p w14:paraId="6352898B" w14:textId="77777777" w:rsidR="00BA5FBE" w:rsidRDefault="00BA5FBE"/>
    <w:sectPr w:rsidR="00BA5FBE" w:rsidSect="00A73844">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815"/>
    <w:rsid w:val="00097028"/>
    <w:rsid w:val="00102E16"/>
    <w:rsid w:val="00202815"/>
    <w:rsid w:val="00466F10"/>
    <w:rsid w:val="004A0096"/>
    <w:rsid w:val="004A43B5"/>
    <w:rsid w:val="00692627"/>
    <w:rsid w:val="00710B51"/>
    <w:rsid w:val="007B05A6"/>
    <w:rsid w:val="007D6CB6"/>
    <w:rsid w:val="00845D1E"/>
    <w:rsid w:val="00A51C2A"/>
    <w:rsid w:val="00A73844"/>
    <w:rsid w:val="00BA5FB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ecimalSymbol w:val=","/>
  <w:listSeparator w:val=";"/>
  <w14:docId w14:val="22D69A89"/>
  <w15:chartTrackingRefBased/>
  <w15:docId w15:val="{21FF36D8-8725-1947-A8A6-E937E18A9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it-I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02815"/>
    <w:pPr>
      <w:widowControl w:val="0"/>
      <w:suppressAutoHyphens/>
      <w:autoSpaceDN w:val="0"/>
      <w:spacing w:after="160" w:line="259" w:lineRule="auto"/>
      <w:textAlignment w:val="baseline"/>
    </w:pPr>
    <w:rPr>
      <w:rFonts w:ascii="Times New Roman" w:eastAsia="SimSun" w:hAnsi="Times New Roman" w:cs="Arial"/>
      <w:kern w:val="3"/>
      <w:lang w:eastAsia="zh-CN" w:bidi="hi-IN"/>
      <w14:ligatures w14:val="non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1192</Words>
  <Characters>6798</Characters>
  <Application>Microsoft Office Word</Application>
  <DocSecurity>0</DocSecurity>
  <Lines>56</Lines>
  <Paragraphs>15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7975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GIULIANA CALAMIA</dc:creator>
  <cp:keywords/>
  <dc:description/>
  <cp:lastModifiedBy>GIULIANA CALAMIA</cp:lastModifiedBy>
  <cp:revision>3</cp:revision>
  <dcterms:created xsi:type="dcterms:W3CDTF">2024-02-05T15:11:00Z</dcterms:created>
  <dcterms:modified xsi:type="dcterms:W3CDTF">2024-02-05T16:49:00Z</dcterms:modified>
</cp:coreProperties>
</file>